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5B5F3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3E" w:rsidRDefault="005B5F3E">
                            <w:r>
                              <w:t>Monday 20</w:t>
                            </w:r>
                            <w:r w:rsidRPr="005B5F3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Blog y5.</w:t>
                            </w:r>
                          </w:p>
                          <w:p w:rsidR="005B5F3E" w:rsidRDefault="005B5F3E">
                            <w:r>
                              <w:t>Supported Reading comprehension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5B5F3E" w:rsidRDefault="005B5F3E">
                      <w:r>
                        <w:t>Monday 20</w:t>
                      </w:r>
                      <w:r w:rsidRPr="005B5F3E">
                        <w:rPr>
                          <w:vertAlign w:val="superscript"/>
                        </w:rPr>
                        <w:t>th</w:t>
                      </w:r>
                      <w:r>
                        <w:t xml:space="preserve"> Blog y5.</w:t>
                      </w:r>
                    </w:p>
                    <w:p w:rsidR="005B5F3E" w:rsidRDefault="005B5F3E">
                      <w:r>
                        <w:t>Supported Reading comprehension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 wp14:anchorId="4652BF24" wp14:editId="38350C4B">
            <wp:extent cx="5731510" cy="8105242"/>
            <wp:effectExtent l="0" t="0" r="2540" b="0"/>
            <wp:docPr id="2" name="Picture 2" descr="https://en.islcollective.com/preview/201503/f/a-strange-experience-reading-comprehension-exercises-tests-writing-crea_781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1503/f/a-strange-experience-reading-comprehension-exercises-tests-writing-crea_78179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3E"/>
    <w:rsid w:val="001F20C7"/>
    <w:rsid w:val="005B5F3E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94D1"/>
  <w15:chartTrackingRefBased/>
  <w15:docId w15:val="{BD74B3A0-6842-4CAD-A527-F7E3B7FF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2020-04-19T12:58:00Z</dcterms:created>
  <dcterms:modified xsi:type="dcterms:W3CDTF">2020-04-19T12:59:00Z</dcterms:modified>
</cp:coreProperties>
</file>